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BC15B" w14:textId="6CF6953B" w:rsidR="006F544C" w:rsidRDefault="006F544C" w:rsidP="006F544C">
      <w:pPr>
        <w:pStyle w:val="Heading1"/>
      </w:pPr>
      <w:r w:rsidRPr="00E035F7">
        <w:t>P</w:t>
      </w:r>
      <w:r>
        <w:t xml:space="preserve">ress Release </w:t>
      </w:r>
      <w:r w:rsidRPr="006F544C">
        <w:rPr>
          <w:bCs/>
        </w:rPr>
        <w:t>|</w:t>
      </w:r>
      <w:r w:rsidRPr="00E035F7">
        <w:t xml:space="preserve"> </w:t>
      </w:r>
      <w:r w:rsidR="00634474">
        <w:t>Tuesday 23 April 2024</w:t>
      </w:r>
    </w:p>
    <w:p w14:paraId="6987CC0C" w14:textId="77777777" w:rsidR="00E95A3E" w:rsidRDefault="00E95A3E" w:rsidP="006E7174">
      <w:pPr>
        <w:spacing w:before="120" w:after="240" w:line="276" w:lineRule="auto"/>
        <w:rPr>
          <w:rFonts w:asciiTheme="majorHAnsi" w:eastAsia="Times New Roman" w:hAnsiTheme="majorHAnsi" w:cstheme="majorBidi"/>
          <w:b/>
          <w:bCs/>
          <w:color w:val="2F5496" w:themeColor="accent1" w:themeShade="BF"/>
          <w:sz w:val="40"/>
          <w:szCs w:val="26"/>
          <w:lang w:eastAsia="en-GB"/>
        </w:rPr>
      </w:pPr>
      <w:r w:rsidRPr="00E95A3E">
        <w:rPr>
          <w:rFonts w:asciiTheme="majorHAnsi" w:eastAsia="Times New Roman" w:hAnsiTheme="majorHAnsi" w:cstheme="majorBidi"/>
          <w:b/>
          <w:bCs/>
          <w:color w:val="2F5496" w:themeColor="accent1" w:themeShade="BF"/>
          <w:sz w:val="40"/>
          <w:szCs w:val="26"/>
          <w:lang w:eastAsia="en-GB"/>
        </w:rPr>
        <w:t>Celebrate Exceptional Care: Nominate Your Heroes for the Team QEH Awards 2024</w:t>
      </w:r>
    </w:p>
    <w:p w14:paraId="390896F6" w14:textId="553EE169" w:rsidR="00E95A3E" w:rsidRPr="00E95A3E" w:rsidRDefault="00B0335C" w:rsidP="00E95A3E">
      <w:pPr>
        <w:spacing w:before="120" w:after="240" w:line="276" w:lineRule="auto"/>
        <w:rPr>
          <w:b/>
          <w:bCs/>
        </w:rPr>
      </w:pPr>
      <w:r>
        <w:rPr>
          <w:b/>
          <w:bCs/>
        </w:rPr>
        <w:t xml:space="preserve">It’s time to celebrate the excellent care being delivered everyday by local healthcare workers – if you or a loved one have experienced exceptional care that deserves shouting about then </w:t>
      </w:r>
      <w:r w:rsidRPr="00B0335C">
        <w:rPr>
          <w:b/>
          <w:bCs/>
        </w:rPr>
        <w:t xml:space="preserve">The Queen Elizabeth King’s Lynn Foundation Trust (QEH) </w:t>
      </w:r>
      <w:r>
        <w:rPr>
          <w:b/>
          <w:bCs/>
        </w:rPr>
        <w:t xml:space="preserve">wants to hear from you.  </w:t>
      </w:r>
    </w:p>
    <w:p w14:paraId="64DBED77" w14:textId="7A979D84" w:rsidR="00E95A3E" w:rsidRDefault="00B0335C" w:rsidP="00E95A3E">
      <w:pPr>
        <w:spacing w:before="120" w:after="240" w:line="276" w:lineRule="auto"/>
      </w:pPr>
      <w:r>
        <w:t xml:space="preserve">Today nominations </w:t>
      </w:r>
      <w:r w:rsidR="00E95A3E">
        <w:t>for this year’s Team QEH awards</w:t>
      </w:r>
      <w:r>
        <w:t xml:space="preserve"> are officially open</w:t>
      </w:r>
      <w:r w:rsidR="00E95A3E">
        <w:t>. Th</w:t>
      </w:r>
      <w:r>
        <w:t>ese</w:t>
      </w:r>
      <w:r w:rsidR="00E95A3E">
        <w:t xml:space="preserve"> </w:t>
      </w:r>
      <w:r>
        <w:t>awards are</w:t>
      </w:r>
      <w:r w:rsidR="00E95A3E">
        <w:t xml:space="preserve"> de</w:t>
      </w:r>
      <w:r>
        <w:t>signed</w:t>
      </w:r>
      <w:r w:rsidR="00E95A3E">
        <w:t xml:space="preserve"> to acknowledg</w:t>
      </w:r>
      <w:r>
        <w:t>e</w:t>
      </w:r>
      <w:r w:rsidR="00E95A3E">
        <w:t xml:space="preserve"> the dedication and outstanding care provided by the staff and teams within the </w:t>
      </w:r>
      <w:r>
        <w:t>Trust</w:t>
      </w:r>
      <w:r w:rsidR="00E95A3E">
        <w:t xml:space="preserve">, offering you a unique opportunity to </w:t>
      </w:r>
      <w:r>
        <w:t>say thank you and give a little something ba</w:t>
      </w:r>
      <w:r w:rsidR="00634474">
        <w:t>c</w:t>
      </w:r>
      <w:r>
        <w:t>k</w:t>
      </w:r>
      <w:r w:rsidR="00E95A3E">
        <w:t xml:space="preserve"> those who have made a significant impact on your healthcare experience.</w:t>
      </w:r>
    </w:p>
    <w:p w14:paraId="6431EC68" w14:textId="466633BB" w:rsidR="00E95A3E" w:rsidRDefault="00250A77" w:rsidP="00E95A3E">
      <w:pPr>
        <w:spacing w:before="120" w:after="240" w:line="276" w:lineRule="auto"/>
      </w:pPr>
      <w:r>
        <w:t xml:space="preserve">So </w:t>
      </w:r>
      <w:r w:rsidR="00B0335C">
        <w:t xml:space="preserve">please, step forward and tell us who your </w:t>
      </w:r>
      <w:r w:rsidR="00E95A3E">
        <w:t>healthcare heroes</w:t>
      </w:r>
      <w:r w:rsidR="00B0335C">
        <w:t xml:space="preserve"> would be</w:t>
      </w:r>
      <w:r w:rsidR="00FE51F8">
        <w:t xml:space="preserve"> – so we can join together to celebrate them! </w:t>
      </w:r>
      <w:r w:rsidR="00E95A3E">
        <w:t>This is your chance to shine a light on the exceptional individuals and teams who have demonstrated extraordinary care, support, and kindness.</w:t>
      </w:r>
    </w:p>
    <w:p w14:paraId="6A474D7C" w14:textId="3D58F976" w:rsidR="00E95A3E" w:rsidRDefault="00E95A3E" w:rsidP="00E95A3E">
      <w:pPr>
        <w:spacing w:before="120" w:after="240" w:line="276" w:lineRule="auto"/>
      </w:pPr>
      <w:r>
        <w:t xml:space="preserve">This year, we </w:t>
      </w:r>
      <w:r w:rsidR="00FE51F8">
        <w:t>have</w:t>
      </w:r>
      <w:r>
        <w:t xml:space="preserve"> 11 categories open for public nominations</w:t>
      </w:r>
      <w:r w:rsidR="00FE51F8">
        <w:t xml:space="preserve"> designed to celebrate teams and individuals alike</w:t>
      </w:r>
      <w:r w:rsidR="00DF53F9">
        <w:t>.</w:t>
      </w:r>
      <w:r w:rsidR="00FE51F8">
        <w:t xml:space="preserve"> The categories are:</w:t>
      </w:r>
    </w:p>
    <w:p w14:paraId="4C7489FA" w14:textId="77777777" w:rsidR="00E95A3E" w:rsidRDefault="00E95A3E" w:rsidP="00E95A3E">
      <w:pPr>
        <w:spacing w:before="120" w:after="240" w:line="276" w:lineRule="auto"/>
      </w:pPr>
      <w:r>
        <w:t>•</w:t>
      </w:r>
      <w:r>
        <w:tab/>
        <w:t>Exceptional Quality of Care Award</w:t>
      </w:r>
    </w:p>
    <w:p w14:paraId="2DDE264B" w14:textId="77777777" w:rsidR="00E95A3E" w:rsidRDefault="00E95A3E" w:rsidP="00E95A3E">
      <w:pPr>
        <w:spacing w:before="120" w:after="240" w:line="276" w:lineRule="auto"/>
      </w:pPr>
      <w:r>
        <w:t>•</w:t>
      </w:r>
      <w:r>
        <w:tab/>
        <w:t>Clinical Team of the Year Award</w:t>
      </w:r>
    </w:p>
    <w:p w14:paraId="3E6FE95B" w14:textId="77777777" w:rsidR="00E95A3E" w:rsidRDefault="00E95A3E" w:rsidP="00E95A3E">
      <w:pPr>
        <w:spacing w:before="120" w:after="240" w:line="276" w:lineRule="auto"/>
      </w:pPr>
      <w:r>
        <w:t>•</w:t>
      </w:r>
      <w:r>
        <w:tab/>
        <w:t>Non-Clinical Team of the Year Award</w:t>
      </w:r>
    </w:p>
    <w:p w14:paraId="6658274A" w14:textId="77777777" w:rsidR="00E95A3E" w:rsidRDefault="00E95A3E" w:rsidP="00E95A3E">
      <w:pPr>
        <w:spacing w:before="120" w:after="240" w:line="276" w:lineRule="auto"/>
      </w:pPr>
      <w:r>
        <w:t>•</w:t>
      </w:r>
      <w:r>
        <w:tab/>
        <w:t>One to Watch Award</w:t>
      </w:r>
    </w:p>
    <w:p w14:paraId="5EE83CEA" w14:textId="77777777" w:rsidR="00E95A3E" w:rsidRDefault="00E95A3E" w:rsidP="00E95A3E">
      <w:pPr>
        <w:spacing w:before="120" w:after="240" w:line="276" w:lineRule="auto"/>
      </w:pPr>
      <w:r>
        <w:t>•</w:t>
      </w:r>
      <w:r>
        <w:tab/>
        <w:t>Leader of the Year Award</w:t>
      </w:r>
    </w:p>
    <w:p w14:paraId="0E75C097" w14:textId="77777777" w:rsidR="00E95A3E" w:rsidRDefault="00E95A3E" w:rsidP="00E95A3E">
      <w:pPr>
        <w:spacing w:before="120" w:after="240" w:line="276" w:lineRule="auto"/>
      </w:pPr>
      <w:r>
        <w:t>•</w:t>
      </w:r>
      <w:r>
        <w:tab/>
        <w:t>Outstanding Achievement in Innovation</w:t>
      </w:r>
    </w:p>
    <w:p w14:paraId="566A23B1" w14:textId="77777777" w:rsidR="00E95A3E" w:rsidRDefault="00E95A3E" w:rsidP="00E95A3E">
      <w:pPr>
        <w:spacing w:before="120" w:after="240" w:line="276" w:lineRule="auto"/>
      </w:pPr>
      <w:r>
        <w:t>•</w:t>
      </w:r>
      <w:r>
        <w:tab/>
        <w:t>The Kindness Award</w:t>
      </w:r>
    </w:p>
    <w:p w14:paraId="40E8180A" w14:textId="77777777" w:rsidR="00E95A3E" w:rsidRDefault="00E95A3E" w:rsidP="00E95A3E">
      <w:pPr>
        <w:spacing w:before="120" w:after="240" w:line="276" w:lineRule="auto"/>
      </w:pPr>
      <w:r>
        <w:lastRenderedPageBreak/>
        <w:t>•</w:t>
      </w:r>
      <w:r>
        <w:tab/>
        <w:t>The Wellness Award</w:t>
      </w:r>
    </w:p>
    <w:p w14:paraId="22EF1033" w14:textId="77777777" w:rsidR="00E95A3E" w:rsidRDefault="00E95A3E" w:rsidP="00E95A3E">
      <w:pPr>
        <w:spacing w:before="120" w:after="240" w:line="276" w:lineRule="auto"/>
      </w:pPr>
      <w:r>
        <w:t>•</w:t>
      </w:r>
      <w:r>
        <w:tab/>
        <w:t>The Fairness Award</w:t>
      </w:r>
    </w:p>
    <w:p w14:paraId="484D42D4" w14:textId="77777777" w:rsidR="00E95A3E" w:rsidRDefault="00E95A3E" w:rsidP="00E95A3E">
      <w:pPr>
        <w:spacing w:before="120" w:after="240" w:line="276" w:lineRule="auto"/>
      </w:pPr>
      <w:r>
        <w:t>•</w:t>
      </w:r>
      <w:r>
        <w:tab/>
        <w:t xml:space="preserve">The John </w:t>
      </w:r>
      <w:proofErr w:type="spellStart"/>
      <w:r>
        <w:t>Voaden</w:t>
      </w:r>
      <w:proofErr w:type="spellEnd"/>
      <w:r>
        <w:t xml:space="preserve"> Volunteer of the Year Award</w:t>
      </w:r>
    </w:p>
    <w:p w14:paraId="570991BC" w14:textId="77777777" w:rsidR="00E95A3E" w:rsidRDefault="00E95A3E" w:rsidP="00E95A3E">
      <w:pPr>
        <w:spacing w:before="120" w:after="240" w:line="276" w:lineRule="auto"/>
      </w:pPr>
      <w:r>
        <w:t>•</w:t>
      </w:r>
      <w:r>
        <w:tab/>
        <w:t>Unsung Hero Award</w:t>
      </w:r>
    </w:p>
    <w:p w14:paraId="2528C785" w14:textId="0E4DD228" w:rsidR="00E95A3E" w:rsidRDefault="00E95A3E" w:rsidP="00E95A3E">
      <w:pPr>
        <w:spacing w:before="120" w:after="240" w:line="276" w:lineRule="auto"/>
      </w:pPr>
      <w:r>
        <w:t>Nominations will undergo a rigorous shortlisting process by a panel, with finalists invited to a special evening where the winners will be announced</w:t>
      </w:r>
      <w:r w:rsidR="00FE51F8">
        <w:t xml:space="preserve"> and all </w:t>
      </w:r>
      <w:r w:rsidR="00634474">
        <w:t>nominees celebrated</w:t>
      </w:r>
      <w:r w:rsidR="00FE51F8">
        <w:t xml:space="preserve"> for</w:t>
      </w:r>
      <w:r w:rsidR="00634474">
        <w:t xml:space="preserve"> </w:t>
      </w:r>
      <w:r>
        <w:t xml:space="preserve">the extraordinary contributions </w:t>
      </w:r>
      <w:r w:rsidR="00FE51F8">
        <w:t xml:space="preserve">they have made to </w:t>
      </w:r>
      <w:r>
        <w:t>patient care.</w:t>
      </w:r>
      <w:r w:rsidR="00C1004C">
        <w:t xml:space="preserve"> The John </w:t>
      </w:r>
      <w:proofErr w:type="spellStart"/>
      <w:r w:rsidR="00C1004C">
        <w:t>Voaden</w:t>
      </w:r>
      <w:proofErr w:type="spellEnd"/>
      <w:r w:rsidR="00C1004C">
        <w:t xml:space="preserve"> Volunteer of the Year Award finalists will be put to public vote to select the winner.</w:t>
      </w:r>
    </w:p>
    <w:p w14:paraId="6E21E4FA" w14:textId="79A32B04" w:rsidR="00C1004C" w:rsidRDefault="00C1004C" w:rsidP="00E95A3E">
      <w:pPr>
        <w:spacing w:before="120" w:after="240" w:line="276" w:lineRule="auto"/>
      </w:pPr>
      <w:r>
        <w:t xml:space="preserve">Along with these 11 categories the awards evening will also reveal the winner of a very special award, </w:t>
      </w:r>
      <w:r w:rsidR="00006AA0">
        <w:t>‘T</w:t>
      </w:r>
      <w:r>
        <w:t xml:space="preserve">he Chair’s Award’, which is a non-entry category and is hand selected by Trust Chair, Chris Lawrence. </w:t>
      </w:r>
    </w:p>
    <w:p w14:paraId="4A9098DD" w14:textId="77777777" w:rsidR="00DF53F9" w:rsidRDefault="00E95A3E" w:rsidP="00E95A3E">
      <w:pPr>
        <w:spacing w:before="120" w:after="240" w:line="276" w:lineRule="auto"/>
      </w:pPr>
      <w:r>
        <w:t xml:space="preserve">Alice Webster, CEO at The QEH, said: “Every day, our staff </w:t>
      </w:r>
      <w:r w:rsidR="00634474">
        <w:t xml:space="preserve">make </w:t>
      </w:r>
      <w:r>
        <w:t xml:space="preserve">a difference in the lives of </w:t>
      </w:r>
      <w:r w:rsidR="00634474">
        <w:t>patients and families, from welcoming new arrivals, to emergency treatment and dignity in end-of-life care</w:t>
      </w:r>
      <w:r>
        <w:t xml:space="preserve">. </w:t>
      </w:r>
    </w:p>
    <w:p w14:paraId="36F3E8A8" w14:textId="7879C674" w:rsidR="00FE51F8" w:rsidRDefault="00DF53F9" w:rsidP="00E95A3E">
      <w:pPr>
        <w:spacing w:before="120" w:after="240" w:line="276" w:lineRule="auto"/>
      </w:pPr>
      <w:r>
        <w:t>“</w:t>
      </w:r>
      <w:r w:rsidR="00E95A3E">
        <w:t>The Team QEH Awards celebrat</w:t>
      </w:r>
      <w:r w:rsidR="00634474">
        <w:t>e</w:t>
      </w:r>
      <w:r w:rsidR="00E95A3E">
        <w:t xml:space="preserve"> the outstanding care and compassion that </w:t>
      </w:r>
      <w:r w:rsidR="00FE51F8">
        <w:t xml:space="preserve">is so prevalent </w:t>
      </w:r>
      <w:r w:rsidR="00634474">
        <w:t>across</w:t>
      </w:r>
      <w:r w:rsidR="00FE51F8">
        <w:t xml:space="preserve"> all areas of</w:t>
      </w:r>
      <w:r w:rsidR="00E95A3E">
        <w:t xml:space="preserve"> our Trust. </w:t>
      </w:r>
      <w:r w:rsidR="00634474">
        <w:t xml:space="preserve">Our </w:t>
      </w:r>
      <w:r w:rsidR="00E95A3E">
        <w:t xml:space="preserve">team continues to exceed expectations, providing </w:t>
      </w:r>
      <w:r w:rsidR="00FE51F8">
        <w:t xml:space="preserve">an </w:t>
      </w:r>
      <w:r w:rsidR="00E95A3E">
        <w:t>exceptional service to our community</w:t>
      </w:r>
      <w:r w:rsidR="00634474">
        <w:t xml:space="preserve"> and this is one way the community can thank them and make sure they receive the recognition they deserve</w:t>
      </w:r>
      <w:r w:rsidR="00E95A3E">
        <w:t xml:space="preserve">. </w:t>
      </w:r>
    </w:p>
    <w:p w14:paraId="287AF436" w14:textId="618988AC" w:rsidR="00E95A3E" w:rsidRDefault="00FE51F8" w:rsidP="00E95A3E">
      <w:pPr>
        <w:spacing w:before="120" w:after="240" w:line="276" w:lineRule="auto"/>
      </w:pPr>
      <w:r>
        <w:t xml:space="preserve">“So please – we want to hear from you! Tell us about the outstanding care you have received. </w:t>
      </w:r>
      <w:r w:rsidR="00E95A3E">
        <w:t>Share your stories of the shining stars among us and help us honour the remarkable dedication of our staff.”</w:t>
      </w:r>
    </w:p>
    <w:p w14:paraId="0FF78C9E" w14:textId="6EF6F646" w:rsidR="00E95A3E" w:rsidRDefault="00E95A3E" w:rsidP="00E95A3E">
      <w:pPr>
        <w:spacing w:before="120" w:after="240" w:line="276" w:lineRule="auto"/>
      </w:pPr>
      <w:r>
        <w:t xml:space="preserve">Nominations for the Team QEH Awards 2024 are now open and will close on Friday </w:t>
      </w:r>
      <w:r w:rsidR="00634474">
        <w:t>14 June</w:t>
      </w:r>
      <w:r>
        <w:t xml:space="preserve">2024. For more information on each category and to submit your nomination, </w:t>
      </w:r>
      <w:hyperlink r:id="rId8" w:history="1">
        <w:r w:rsidRPr="00634474">
          <w:rPr>
            <w:rStyle w:val="Hyperlink"/>
          </w:rPr>
          <w:t>please click here.</w:t>
        </w:r>
      </w:hyperlink>
    </w:p>
    <w:p w14:paraId="02E11C88" w14:textId="4D672716" w:rsidR="003A5973" w:rsidRDefault="007943D6" w:rsidP="00E95A3E">
      <w:pPr>
        <w:spacing w:before="120" w:after="240" w:line="276" w:lineRule="auto"/>
        <w:rPr>
          <w:b/>
          <w:bCs/>
        </w:rPr>
      </w:pPr>
      <w:r w:rsidRPr="0096206A">
        <w:rPr>
          <w:b/>
          <w:bCs/>
        </w:rPr>
        <w:t xml:space="preserve">Ends. </w:t>
      </w:r>
    </w:p>
    <w:p w14:paraId="398CF925" w14:textId="40FD250F" w:rsidR="003A5973" w:rsidRDefault="003A5973" w:rsidP="00816F54">
      <w:pPr>
        <w:spacing w:before="120" w:after="240" w:line="276" w:lineRule="auto"/>
        <w:rPr>
          <w:b/>
          <w:bCs/>
        </w:rPr>
      </w:pPr>
      <w:r>
        <w:rPr>
          <w:b/>
          <w:bCs/>
        </w:rPr>
        <w:t>Notes to editors;</w:t>
      </w:r>
    </w:p>
    <w:p w14:paraId="2BE3C14A" w14:textId="69466785" w:rsidR="007F1AE3" w:rsidRDefault="00C422D7" w:rsidP="00816F54">
      <w:pPr>
        <w:spacing w:before="120" w:after="240" w:line="276" w:lineRule="auto"/>
      </w:pPr>
      <w:r>
        <w:lastRenderedPageBreak/>
        <w:t xml:space="preserve">For </w:t>
      </w:r>
      <w:r w:rsidR="00F713EA">
        <w:t>media enquires only</w:t>
      </w:r>
      <w:r>
        <w:t xml:space="preserve">, please contact Communications </w:t>
      </w:r>
      <w:r w:rsidR="00D34FC6">
        <w:t>Team</w:t>
      </w:r>
      <w:r>
        <w:t xml:space="preserve">, </w:t>
      </w:r>
      <w:hyperlink r:id="rId9" w:history="1">
        <w:r w:rsidR="00D34FC6" w:rsidRPr="00724ABB">
          <w:rPr>
            <w:rStyle w:val="Hyperlink"/>
          </w:rPr>
          <w:t>media.enquiries@qehkl.nhs.uk</w:t>
        </w:r>
      </w:hyperlink>
      <w:r w:rsidR="00D34FC6">
        <w:t xml:space="preserve"> </w:t>
      </w:r>
      <w:r>
        <w:t>or 01553 613216.</w:t>
      </w:r>
    </w:p>
    <w:p w14:paraId="4CFE41BA" w14:textId="6FB5E72A" w:rsidR="00F713EA" w:rsidRPr="006F544C" w:rsidRDefault="00F713EA" w:rsidP="00816F54">
      <w:pPr>
        <w:spacing w:before="120" w:after="240" w:line="276" w:lineRule="auto"/>
      </w:pPr>
      <w:r>
        <w:t>For all other enquiries, please contact QEH Switchboard on 01553 613613.</w:t>
      </w:r>
    </w:p>
    <w:sectPr w:rsidR="00F713EA" w:rsidRPr="006F544C" w:rsidSect="00D37594">
      <w:headerReference w:type="default" r:id="rId10"/>
      <w:footerReference w:type="even" r:id="rId11"/>
      <w:footerReference w:type="default" r:id="rId12"/>
      <w:pgSz w:w="11900" w:h="16840"/>
      <w:pgMar w:top="3042" w:right="1134" w:bottom="229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5A0D9" w14:textId="77777777" w:rsidR="00AF137F" w:rsidRDefault="00AF137F" w:rsidP="007F1AE3">
      <w:pPr>
        <w:spacing w:after="0" w:line="240" w:lineRule="auto"/>
      </w:pPr>
      <w:r>
        <w:separator/>
      </w:r>
    </w:p>
  </w:endnote>
  <w:endnote w:type="continuationSeparator" w:id="0">
    <w:p w14:paraId="473F8681" w14:textId="77777777" w:rsidR="00AF137F" w:rsidRDefault="00AF137F" w:rsidP="007F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utiger">
    <w:panose1 w:val="020B0602020204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altName w:val="Frutiger LT Std 45 Ligh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880409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0F85A37" w14:textId="637474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7B30D08" w14:textId="77777777" w:rsidR="006F544C" w:rsidRDefault="006F544C" w:rsidP="006F544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2774047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7346E0" w14:textId="17C546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E71CAD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82DD489" w14:textId="77777777" w:rsidR="006F544C" w:rsidRDefault="006F544C" w:rsidP="006F544C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06CA3" w14:textId="77777777" w:rsidR="00AF137F" w:rsidRDefault="00AF137F" w:rsidP="007F1AE3">
      <w:pPr>
        <w:spacing w:after="0" w:line="240" w:lineRule="auto"/>
      </w:pPr>
      <w:r>
        <w:separator/>
      </w:r>
    </w:p>
  </w:footnote>
  <w:footnote w:type="continuationSeparator" w:id="0">
    <w:p w14:paraId="17783B2E" w14:textId="77777777" w:rsidR="00AF137F" w:rsidRDefault="00AF137F" w:rsidP="007F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ADF2" w14:textId="77777777" w:rsidR="007F1AE3" w:rsidRDefault="007F1AE3" w:rsidP="006F544C"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4D190B5" wp14:editId="56A94E16">
          <wp:simplePos x="0" y="0"/>
          <wp:positionH relativeFrom="column">
            <wp:posOffset>-720090</wp:posOffset>
          </wp:positionH>
          <wp:positionV relativeFrom="paragraph">
            <wp:posOffset>-440487</wp:posOffset>
          </wp:positionV>
          <wp:extent cx="7563434" cy="10690502"/>
          <wp:effectExtent l="0" t="0" r="6350" b="3175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1504_QEH_Letterhead Templat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34" cy="10690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26D06"/>
    <w:multiLevelType w:val="hybridMultilevel"/>
    <w:tmpl w:val="B3426F9A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57264"/>
    <w:multiLevelType w:val="hybridMultilevel"/>
    <w:tmpl w:val="89867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33805"/>
    <w:multiLevelType w:val="hybridMultilevel"/>
    <w:tmpl w:val="2B9C632E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A905E8"/>
    <w:multiLevelType w:val="hybridMultilevel"/>
    <w:tmpl w:val="767CE7B4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324435371">
    <w:abstractNumId w:val="3"/>
  </w:num>
  <w:num w:numId="2" w16cid:durableId="1612937502">
    <w:abstractNumId w:val="1"/>
  </w:num>
  <w:num w:numId="3" w16cid:durableId="1392197730">
    <w:abstractNumId w:val="2"/>
  </w:num>
  <w:num w:numId="4" w16cid:durableId="1921134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AE3"/>
    <w:rsid w:val="00006AA0"/>
    <w:rsid w:val="0001165B"/>
    <w:rsid w:val="00027121"/>
    <w:rsid w:val="000509F6"/>
    <w:rsid w:val="00051B09"/>
    <w:rsid w:val="000F4027"/>
    <w:rsid w:val="001164E6"/>
    <w:rsid w:val="00193D3D"/>
    <w:rsid w:val="002347F1"/>
    <w:rsid w:val="00250A77"/>
    <w:rsid w:val="002D2F2C"/>
    <w:rsid w:val="003431C2"/>
    <w:rsid w:val="00372B36"/>
    <w:rsid w:val="003A5973"/>
    <w:rsid w:val="00502863"/>
    <w:rsid w:val="005064C8"/>
    <w:rsid w:val="00517F48"/>
    <w:rsid w:val="005D2E8E"/>
    <w:rsid w:val="005D61F7"/>
    <w:rsid w:val="00616607"/>
    <w:rsid w:val="00634474"/>
    <w:rsid w:val="006C0B1F"/>
    <w:rsid w:val="006E7174"/>
    <w:rsid w:val="006F544C"/>
    <w:rsid w:val="007021B4"/>
    <w:rsid w:val="007943D6"/>
    <w:rsid w:val="007F1AE3"/>
    <w:rsid w:val="00811D8E"/>
    <w:rsid w:val="00816F54"/>
    <w:rsid w:val="008A5785"/>
    <w:rsid w:val="008A70AE"/>
    <w:rsid w:val="00924188"/>
    <w:rsid w:val="009612C8"/>
    <w:rsid w:val="0096206A"/>
    <w:rsid w:val="00977CB7"/>
    <w:rsid w:val="009E63D5"/>
    <w:rsid w:val="00A03159"/>
    <w:rsid w:val="00A15D48"/>
    <w:rsid w:val="00A4569D"/>
    <w:rsid w:val="00A6128B"/>
    <w:rsid w:val="00AF137F"/>
    <w:rsid w:val="00B0335C"/>
    <w:rsid w:val="00BA2126"/>
    <w:rsid w:val="00C1004C"/>
    <w:rsid w:val="00C375C8"/>
    <w:rsid w:val="00C422D7"/>
    <w:rsid w:val="00D15E09"/>
    <w:rsid w:val="00D34FC6"/>
    <w:rsid w:val="00D37594"/>
    <w:rsid w:val="00D6571B"/>
    <w:rsid w:val="00D85228"/>
    <w:rsid w:val="00DF53F9"/>
    <w:rsid w:val="00E11B80"/>
    <w:rsid w:val="00E71CAD"/>
    <w:rsid w:val="00E95A3E"/>
    <w:rsid w:val="00EB6FF0"/>
    <w:rsid w:val="00F10C62"/>
    <w:rsid w:val="00F11299"/>
    <w:rsid w:val="00F27C9D"/>
    <w:rsid w:val="00F27DB1"/>
    <w:rsid w:val="00F53DD0"/>
    <w:rsid w:val="00F713EA"/>
    <w:rsid w:val="00FC14D8"/>
    <w:rsid w:val="00FC31BA"/>
    <w:rsid w:val="00FE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FD5EA9"/>
  <w15:docId w15:val="{E12ABEAF-631A-4880-B886-C34A810A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F54"/>
    <w:pPr>
      <w:spacing w:after="200" w:line="360" w:lineRule="auto"/>
    </w:pPr>
    <w:rPr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6F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16F54"/>
    <w:pPr>
      <w:keepNext/>
      <w:keepLines/>
      <w:spacing w:before="40" w:after="0"/>
      <w:outlineLvl w:val="1"/>
    </w:pPr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F1AE3"/>
  </w:style>
  <w:style w:type="paragraph" w:styleId="Footer">
    <w:name w:val="footer"/>
    <w:basedOn w:val="Normal"/>
    <w:link w:val="Foot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F1AE3"/>
  </w:style>
  <w:style w:type="character" w:styleId="Hyperlink">
    <w:name w:val="Hyperlink"/>
    <w:basedOn w:val="DefaultParagraphFont"/>
    <w:uiPriority w:val="99"/>
    <w:unhideWhenUsed/>
    <w:rsid w:val="007F1AE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16F54"/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NoSpacing">
    <w:name w:val="No Spacing"/>
    <w:basedOn w:val="Normal"/>
    <w:autoRedefine/>
    <w:uiPriority w:val="1"/>
    <w:qFormat/>
    <w:rsid w:val="006F544C"/>
    <w:pPr>
      <w:spacing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16F54"/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paragraph" w:styleId="Title">
    <w:name w:val="Title"/>
    <w:basedOn w:val="Normal"/>
    <w:next w:val="Normal"/>
    <w:link w:val="TitleChar"/>
    <w:autoRedefine/>
    <w:uiPriority w:val="10"/>
    <w:rsid w:val="006F544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44C"/>
    <w:rPr>
      <w:rFonts w:ascii="Arial" w:eastAsiaTheme="majorEastAsia" w:hAnsi="Arial" w:cstheme="majorBidi"/>
      <w:spacing w:val="-10"/>
      <w:kern w:val="28"/>
      <w:sz w:val="44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6F544C"/>
    <w:pPr>
      <w:numPr>
        <w:ilvl w:val="1"/>
      </w:numPr>
      <w:spacing w:after="160"/>
    </w:pPr>
    <w:rPr>
      <w:rFonts w:eastAsiaTheme="minorEastAsia" w:cs="Times New Roman (Body CS)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rsid w:val="006F544C"/>
    <w:rPr>
      <w:rFonts w:ascii="Arial" w:eastAsiaTheme="minorEastAsia" w:hAnsi="Arial" w:cs="Times New Roman (Body CS)"/>
      <w:color w:val="5A5A5A" w:themeColor="text1" w:themeTint="A5"/>
      <w:szCs w:val="22"/>
    </w:rPr>
  </w:style>
  <w:style w:type="character" w:styleId="SubtleEmphasis">
    <w:name w:val="Subtle Emphasis"/>
    <w:basedOn w:val="DefaultParagraphFont"/>
    <w:uiPriority w:val="19"/>
    <w:qFormat/>
    <w:rsid w:val="006F544C"/>
    <w:rPr>
      <w:rFonts w:ascii="Arial" w:hAnsi="Arial"/>
      <w:b w:val="0"/>
      <w:i/>
      <w:iCs/>
      <w:color w:val="404040" w:themeColor="text1" w:themeTint="BF"/>
      <w:sz w:val="24"/>
    </w:rPr>
  </w:style>
  <w:style w:type="character" w:styleId="Emphasis">
    <w:name w:val="Emphasis"/>
    <w:basedOn w:val="DefaultParagraphFont"/>
    <w:uiPriority w:val="20"/>
    <w:rsid w:val="006F544C"/>
    <w:rPr>
      <w:i/>
      <w:iCs/>
    </w:rPr>
  </w:style>
  <w:style w:type="character" w:styleId="Strong">
    <w:name w:val="Strong"/>
    <w:basedOn w:val="DefaultParagraphFont"/>
    <w:uiPriority w:val="22"/>
    <w:rsid w:val="006F544C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F544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44C"/>
    <w:rPr>
      <w:rFonts w:ascii="Arial" w:hAnsi="Arial"/>
      <w:i/>
      <w:iCs/>
      <w:color w:val="404040" w:themeColor="text1" w:themeTint="BF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6F544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44C"/>
    <w:rPr>
      <w:rFonts w:ascii="Arial" w:hAnsi="Arial"/>
      <w:i/>
      <w:iCs/>
      <w:color w:val="4472C4" w:themeColor="accent1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F544C"/>
  </w:style>
  <w:style w:type="paragraph" w:styleId="BalloonText">
    <w:name w:val="Balloon Text"/>
    <w:basedOn w:val="Normal"/>
    <w:link w:val="BalloonTextChar"/>
    <w:uiPriority w:val="99"/>
    <w:semiHidden/>
    <w:unhideWhenUsed/>
    <w:rsid w:val="009E6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3D5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9E63D5"/>
    <w:rPr>
      <w:rFonts w:cs="Frutiger LT Std 45 Light"/>
      <w:color w:val="211D1E"/>
      <w:sz w:val="18"/>
      <w:szCs w:val="18"/>
    </w:rPr>
  </w:style>
  <w:style w:type="paragraph" w:styleId="ListParagraph">
    <w:name w:val="List Paragraph"/>
    <w:basedOn w:val="Normal"/>
    <w:uiPriority w:val="34"/>
    <w:qFormat/>
    <w:rsid w:val="009E63D5"/>
    <w:pPr>
      <w:spacing w:line="276" w:lineRule="auto"/>
      <w:ind w:left="72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5D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15D4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A6128B"/>
    <w:pPr>
      <w:spacing w:after="0" w:line="240" w:lineRule="auto"/>
    </w:pPr>
    <w:rPr>
      <w:rFonts w:ascii="Calibri" w:hAnsi="Calibri" w:cs="Calibri"/>
      <w:sz w:val="22"/>
      <w:lang w:eastAsia="en-GB"/>
    </w:rPr>
  </w:style>
  <w:style w:type="paragraph" w:styleId="Revision">
    <w:name w:val="Revision"/>
    <w:hidden/>
    <w:uiPriority w:val="99"/>
    <w:semiHidden/>
    <w:rsid w:val="00EB6FF0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microsoft.com/Pages/ResponsePage.aspx?id=QXJjJsMCXU206WBUa8VIOo9Z3pQzqupElNkQRnFzkZxURTZaSEdYVzQ1VFA1NFJYM1RFNzNROVZGTCQlQCN0PWc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edia.enquiries@qehkl.nhs.uk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33D32-4310-4326-B0A1-7936E9185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QEHKL NHS Trust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Dixon</dc:creator>
  <cp:lastModifiedBy>Burrell, Debbie</cp:lastModifiedBy>
  <cp:revision>3</cp:revision>
  <dcterms:created xsi:type="dcterms:W3CDTF">2024-04-22T18:37:00Z</dcterms:created>
  <dcterms:modified xsi:type="dcterms:W3CDTF">2024-04-22T18:38:00Z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nDIP File ID">
    <vt:lpwstr>36343e0f-ddd7-49b3-a9b3-279af4fb8768</vt:lpwstr>
  </property>
</Properties>
</file>